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3A69">
              <w:rPr>
                <w:rFonts w:cs="Arial"/>
                <w:b/>
                <w:sz w:val="20"/>
                <w:szCs w:val="20"/>
              </w:rPr>
            </w:r>
            <w:r w:rsidR="00363A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1829131" w:rsidR="009A58CF" w:rsidRPr="004E6635" w:rsidRDefault="004C3523" w:rsidP="003B44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70DE1">
              <w:rPr>
                <w:rFonts w:cs="Arial"/>
                <w:b/>
                <w:sz w:val="20"/>
                <w:szCs w:val="20"/>
              </w:rPr>
              <w:t>1</w:t>
            </w:r>
            <w:r w:rsidR="00FD251C">
              <w:rPr>
                <w:rFonts w:cs="Arial"/>
                <w:b/>
                <w:sz w:val="20"/>
                <w:szCs w:val="20"/>
              </w:rPr>
              <w:t>/2</w:t>
            </w:r>
            <w:r w:rsidR="00570DE1">
              <w:rPr>
                <w:rFonts w:cs="Arial"/>
                <w:b/>
                <w:sz w:val="20"/>
                <w:szCs w:val="20"/>
              </w:rPr>
              <w:t>/202</w:t>
            </w:r>
            <w:r w:rsidR="00FD251C">
              <w:rPr>
                <w:rFonts w:cs="Arial"/>
                <w:b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3A69">
              <w:rPr>
                <w:rFonts w:cs="Arial"/>
                <w:b/>
                <w:sz w:val="20"/>
                <w:szCs w:val="20"/>
              </w:rPr>
            </w:r>
            <w:r w:rsidR="00363A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432CC18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36DE07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8D5BFD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92CC5F8" w14:textId="2E15F9D5" w:rsidR="000F1665" w:rsidRDefault="004C3523" w:rsidP="006D4D4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F1665">
              <w:rPr>
                <w:rFonts w:cs="Arial"/>
                <w:sz w:val="20"/>
                <w:szCs w:val="20"/>
              </w:rPr>
              <w:t>DHCS Path Justice-Involved Round 3</w:t>
            </w:r>
            <w:r w:rsidR="004D0D7F">
              <w:rPr>
                <w:rFonts w:cs="Arial"/>
                <w:sz w:val="20"/>
                <w:szCs w:val="20"/>
              </w:rPr>
              <w:t xml:space="preserve"> Grant</w:t>
            </w:r>
          </w:p>
          <w:p w14:paraId="063F644E" w14:textId="736ADB97" w:rsidR="00877DC5" w:rsidRPr="004E6635" w:rsidRDefault="00170D8F" w:rsidP="006D4D43">
            <w:pPr>
              <w:spacing w:before="120"/>
              <w:rPr>
                <w:rFonts w:cs="Arial"/>
                <w:sz w:val="20"/>
                <w:szCs w:val="20"/>
              </w:rPr>
            </w:pPr>
            <w:r w:rsidRPr="00170D8F">
              <w:rPr>
                <w:rFonts w:cs="Arial"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6D4D43">
              <w:rPr>
                <w:rFonts w:cs="Arial"/>
                <w:sz w:val="20"/>
                <w:szCs w:val="20"/>
              </w:rPr>
              <w:t xml:space="preserve">of the </w:t>
            </w:r>
            <w:r w:rsidR="004D0D7F">
              <w:rPr>
                <w:rFonts w:cs="Arial"/>
                <w:sz w:val="20"/>
                <w:szCs w:val="20"/>
              </w:rPr>
              <w:t>R</w:t>
            </w:r>
            <w:r w:rsidR="006D4D43">
              <w:rPr>
                <w:rFonts w:cs="Arial"/>
                <w:sz w:val="20"/>
                <w:szCs w:val="20"/>
              </w:rPr>
              <w:t xml:space="preserve">esolution </w:t>
            </w:r>
            <w:r w:rsidR="000F1665">
              <w:rPr>
                <w:rFonts w:cs="Arial"/>
                <w:sz w:val="20"/>
                <w:szCs w:val="20"/>
              </w:rPr>
              <w:t>accepting</w:t>
            </w:r>
            <w:r w:rsidR="000F1665" w:rsidRPr="000F1665">
              <w:rPr>
                <w:rFonts w:cs="Arial"/>
                <w:sz w:val="20"/>
                <w:szCs w:val="20"/>
              </w:rPr>
              <w:t xml:space="preserve"> the California Providing Access and Transforming Health (PATH) Justice-Involved Planning and Capacity Building Program Grant</w:t>
            </w:r>
            <w:r w:rsidR="00B615C8">
              <w:rPr>
                <w:rFonts w:cs="Arial"/>
                <w:sz w:val="20"/>
                <w:szCs w:val="20"/>
              </w:rPr>
              <w:t xml:space="preserve"> to implement </w:t>
            </w:r>
            <w:r w:rsidR="004D0D7F">
              <w:rPr>
                <w:rFonts w:cs="Arial"/>
                <w:sz w:val="20"/>
                <w:szCs w:val="20"/>
              </w:rPr>
              <w:t>M</w:t>
            </w:r>
            <w:r w:rsidR="00B615C8">
              <w:rPr>
                <w:rFonts w:cs="Arial"/>
                <w:sz w:val="20"/>
                <w:szCs w:val="20"/>
              </w:rPr>
              <w:t>edi-Cal pre-release services between April 1, 2024 and March 31, 2026</w:t>
            </w:r>
            <w:r w:rsidR="004D0D7F">
              <w:rPr>
                <w:rFonts w:cs="Arial"/>
                <w:sz w:val="20"/>
                <w:szCs w:val="20"/>
              </w:rPr>
              <w:t xml:space="preserve"> with an allocation of $842,657.00</w:t>
            </w:r>
            <w:r w:rsidR="00B615C8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4C26F3F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A69">
              <w:rPr>
                <w:rFonts w:cs="Arial"/>
                <w:sz w:val="18"/>
                <w:szCs w:val="18"/>
              </w:rPr>
            </w:r>
            <w:r w:rsidR="00363A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48F4CD1B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665">
              <w:rPr>
                <w:rFonts w:cs="Arial"/>
                <w:sz w:val="18"/>
                <w:szCs w:val="18"/>
              </w:rPr>
              <w:t> </w:t>
            </w:r>
            <w:r w:rsidR="000F1665">
              <w:rPr>
                <w:rFonts w:cs="Arial"/>
                <w:sz w:val="18"/>
                <w:szCs w:val="18"/>
              </w:rPr>
              <w:t> </w:t>
            </w:r>
            <w:r w:rsidR="000F1665">
              <w:rPr>
                <w:rFonts w:cs="Arial"/>
                <w:sz w:val="18"/>
                <w:szCs w:val="18"/>
              </w:rPr>
              <w:t> </w:t>
            </w:r>
            <w:r w:rsidR="000F1665">
              <w:rPr>
                <w:rFonts w:cs="Arial"/>
                <w:sz w:val="18"/>
                <w:szCs w:val="18"/>
              </w:rPr>
              <w:t> </w:t>
            </w:r>
            <w:r w:rsidR="000F166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1E253D6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A69">
              <w:rPr>
                <w:rFonts w:cs="Arial"/>
                <w:sz w:val="18"/>
                <w:szCs w:val="18"/>
              </w:rPr>
            </w:r>
            <w:r w:rsidR="00363A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F4F1AC1" w:rsidR="00506225" w:rsidRPr="004E6635" w:rsidRDefault="00506225" w:rsidP="008F77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665">
              <w:rPr>
                <w:rFonts w:cs="Arial"/>
                <w:sz w:val="18"/>
                <w:szCs w:val="18"/>
              </w:rPr>
              <w:t>$842,657.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4FE798A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35D56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798B2B8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665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57719CD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665">
              <w:rPr>
                <w:rFonts w:cs="Arial"/>
                <w:sz w:val="18"/>
                <w:szCs w:val="18"/>
              </w:rPr>
              <w:t>4010</w:t>
            </w:r>
            <w:r w:rsidR="004D0D7F">
              <w:rPr>
                <w:rFonts w:cs="Arial"/>
                <w:sz w:val="18"/>
                <w:szCs w:val="18"/>
              </w:rPr>
              <w:t>3</w:t>
            </w:r>
            <w:r w:rsidR="000F1665">
              <w:rPr>
                <w:rFonts w:cs="Arial"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ADD4861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665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65714FBC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665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28FAAF4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665">
              <w:rPr>
                <w:rFonts w:cs="Arial"/>
                <w:sz w:val="18"/>
                <w:szCs w:val="18"/>
              </w:rPr>
              <w:t>State/Other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443736EA" w:rsidR="00A1290D" w:rsidRPr="004E6635" w:rsidRDefault="00A1290D" w:rsidP="00751A5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="00170D8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A69">
              <w:rPr>
                <w:rFonts w:cs="Arial"/>
                <w:sz w:val="18"/>
                <w:szCs w:val="18"/>
              </w:rPr>
            </w:r>
            <w:r w:rsidR="00363A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A69">
              <w:rPr>
                <w:rFonts w:cs="Arial"/>
                <w:sz w:val="18"/>
                <w:szCs w:val="18"/>
              </w:rPr>
            </w:r>
            <w:r w:rsidR="00363A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437BB33D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1F6F">
              <w:rPr>
                <w:rFonts w:cs="Arial"/>
                <w:sz w:val="18"/>
                <w:szCs w:val="18"/>
              </w:rPr>
              <w:t>DHCS contracted with Public Consulting Group (PCG) as the Third Party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3F848EF6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91F6F">
              <w:rPr>
                <w:rFonts w:cs="Arial"/>
                <w:sz w:val="18"/>
                <w:szCs w:val="18"/>
              </w:rPr>
              <w:t>administrator (TPA) to support the administration and management of the Justice-Involved Reentry Initiative.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3BE60309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35D56">
              <w:rPr>
                <w:rFonts w:cs="Arial"/>
                <w:sz w:val="20"/>
                <w:szCs w:val="20"/>
              </w:rPr>
              <w:t>anticipate new fund, non-interest bearing, to be created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22A7F3AB" w:rsidR="00677610" w:rsidRPr="004E6635" w:rsidRDefault="004C3523" w:rsidP="00751A5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0D8F" w:rsidRPr="00170D8F">
              <w:rPr>
                <w:rFonts w:cs="Arial"/>
                <w:noProof/>
              </w:rPr>
              <w:t>The Board of Supervisors approve and authorize the Chair to sign the</w:t>
            </w:r>
            <w:r w:rsidR="006D4D43">
              <w:rPr>
                <w:rFonts w:cs="Arial"/>
                <w:noProof/>
              </w:rPr>
              <w:t xml:space="preserve"> </w:t>
            </w:r>
            <w:r w:rsidR="004D0D7F">
              <w:rPr>
                <w:rFonts w:cs="Arial"/>
                <w:noProof/>
              </w:rPr>
              <w:t>R</w:t>
            </w:r>
            <w:r w:rsidR="006D4D43">
              <w:rPr>
                <w:rFonts w:cs="Arial"/>
                <w:noProof/>
              </w:rPr>
              <w:t xml:space="preserve">esolution </w:t>
            </w:r>
            <w:r w:rsidR="000F1665">
              <w:rPr>
                <w:rFonts w:cs="Arial"/>
                <w:noProof/>
              </w:rPr>
              <w:t>accepting the California Providing Access and Transforming Health (PATH) Justice-Involved Planning and Capacity Building Program Grant</w:t>
            </w:r>
            <w:r w:rsidR="00363A69">
              <w:rPr>
                <w:rFonts w:cs="Arial"/>
                <w:noProof/>
              </w:rPr>
              <w:t xml:space="preserve"> and authorize the Auditor to establish the budget.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4E95"/>
    <w:rsid w:val="00062D33"/>
    <w:rsid w:val="0007686D"/>
    <w:rsid w:val="00096E88"/>
    <w:rsid w:val="000A484E"/>
    <w:rsid w:val="000D6B91"/>
    <w:rsid w:val="000F1665"/>
    <w:rsid w:val="00170D8F"/>
    <w:rsid w:val="001A3C20"/>
    <w:rsid w:val="001F3E19"/>
    <w:rsid w:val="001F4378"/>
    <w:rsid w:val="00212F2B"/>
    <w:rsid w:val="002676BB"/>
    <w:rsid w:val="002677F3"/>
    <w:rsid w:val="00270599"/>
    <w:rsid w:val="00280060"/>
    <w:rsid w:val="00291F6F"/>
    <w:rsid w:val="0029655A"/>
    <w:rsid w:val="002A08C1"/>
    <w:rsid w:val="00311ADD"/>
    <w:rsid w:val="00347C49"/>
    <w:rsid w:val="0035119D"/>
    <w:rsid w:val="00351A8D"/>
    <w:rsid w:val="00363A69"/>
    <w:rsid w:val="003761D4"/>
    <w:rsid w:val="00396C4B"/>
    <w:rsid w:val="003B4439"/>
    <w:rsid w:val="00405BE2"/>
    <w:rsid w:val="004200BE"/>
    <w:rsid w:val="004242AC"/>
    <w:rsid w:val="00441197"/>
    <w:rsid w:val="004433C6"/>
    <w:rsid w:val="0046153C"/>
    <w:rsid w:val="004C3523"/>
    <w:rsid w:val="004D0D7F"/>
    <w:rsid w:val="004E6635"/>
    <w:rsid w:val="00506225"/>
    <w:rsid w:val="00557998"/>
    <w:rsid w:val="00570DE1"/>
    <w:rsid w:val="00593663"/>
    <w:rsid w:val="00594F02"/>
    <w:rsid w:val="005964FD"/>
    <w:rsid w:val="005C08E3"/>
    <w:rsid w:val="005F35D7"/>
    <w:rsid w:val="00630A78"/>
    <w:rsid w:val="006331AA"/>
    <w:rsid w:val="006376C3"/>
    <w:rsid w:val="00644D60"/>
    <w:rsid w:val="00645B7E"/>
    <w:rsid w:val="00662F60"/>
    <w:rsid w:val="00677610"/>
    <w:rsid w:val="006924FA"/>
    <w:rsid w:val="006D4993"/>
    <w:rsid w:val="006D4D43"/>
    <w:rsid w:val="00751A5B"/>
    <w:rsid w:val="007616D5"/>
    <w:rsid w:val="00770202"/>
    <w:rsid w:val="00792652"/>
    <w:rsid w:val="007F15ED"/>
    <w:rsid w:val="00824AF5"/>
    <w:rsid w:val="00826428"/>
    <w:rsid w:val="008514F8"/>
    <w:rsid w:val="00877DC5"/>
    <w:rsid w:val="00887B36"/>
    <w:rsid w:val="008B6F8B"/>
    <w:rsid w:val="008D5BFD"/>
    <w:rsid w:val="008F77E0"/>
    <w:rsid w:val="009042C7"/>
    <w:rsid w:val="00960B77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62A48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5C8"/>
    <w:rsid w:val="00B61B93"/>
    <w:rsid w:val="00B71F49"/>
    <w:rsid w:val="00B744BC"/>
    <w:rsid w:val="00B95ABF"/>
    <w:rsid w:val="00B97907"/>
    <w:rsid w:val="00BA0BD7"/>
    <w:rsid w:val="00BC4D88"/>
    <w:rsid w:val="00C040CE"/>
    <w:rsid w:val="00C35CB3"/>
    <w:rsid w:val="00C35D56"/>
    <w:rsid w:val="00C8022D"/>
    <w:rsid w:val="00CA4F55"/>
    <w:rsid w:val="00CA51DF"/>
    <w:rsid w:val="00CB01FF"/>
    <w:rsid w:val="00CE42D0"/>
    <w:rsid w:val="00D07952"/>
    <w:rsid w:val="00D07DC0"/>
    <w:rsid w:val="00D106BB"/>
    <w:rsid w:val="00D33D82"/>
    <w:rsid w:val="00D578D3"/>
    <w:rsid w:val="00D62338"/>
    <w:rsid w:val="00D7096F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251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592D48-255A-461D-AD91-43314E9D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2</cp:revision>
  <cp:lastPrinted>2023-11-28T00:34:00Z</cp:lastPrinted>
  <dcterms:created xsi:type="dcterms:W3CDTF">2023-12-21T18:08:00Z</dcterms:created>
  <dcterms:modified xsi:type="dcterms:W3CDTF">2023-12-21T18:08:00Z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